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минут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 xml:space="preserve">Миненко </w:t>
      </w:r>
      <w:r>
        <w:rPr>
          <w:rFonts w:ascii="Times New Roman" w:eastAsia="Times New Roman" w:hAnsi="Times New Roman" w:cs="Times New Roman"/>
        </w:rPr>
        <w:t>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1178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Андрея Валерьевича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1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находился в состоянии алкогольного опьянения в общественном </w:t>
      </w:r>
      <w:r>
        <w:rPr>
          <w:rFonts w:ascii="Times New Roman" w:eastAsia="Times New Roman" w:hAnsi="Times New Roman" w:cs="Times New Roman"/>
        </w:rPr>
        <w:t xml:space="preserve">месте в помещении торгового центра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имел шаткую походку, невнятную речь, резкий запах алкоголя из полости рта, неопрятный внешний вид, чем оскорбил человеческое достоинство</w:t>
      </w:r>
      <w:r>
        <w:rPr>
          <w:rFonts w:ascii="Times New Roman" w:eastAsia="Times New Roman" w:hAnsi="Times New Roman" w:cs="Times New Roman"/>
        </w:rPr>
        <w:t xml:space="preserve"> и общественную нравственность (спал на лестничной площадке торгового центра).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 в совершен</w:t>
      </w:r>
      <w:r>
        <w:rPr>
          <w:rFonts w:ascii="Times New Roman" w:eastAsia="Times New Roman" w:hAnsi="Times New Roman" w:cs="Times New Roman"/>
        </w:rPr>
        <w:t xml:space="preserve">ии правонарушения </w:t>
      </w:r>
      <w:r>
        <w:rPr>
          <w:rFonts w:ascii="Times New Roman" w:eastAsia="Times New Roman" w:hAnsi="Times New Roman" w:cs="Times New Roman"/>
        </w:rPr>
        <w:t>не оспаривал, пояснил, что был выпивший, и</w:t>
      </w:r>
      <w:r>
        <w:rPr>
          <w:rFonts w:ascii="Times New Roman" w:eastAsia="Times New Roman" w:hAnsi="Times New Roman" w:cs="Times New Roman"/>
        </w:rPr>
        <w:t>нвалидности 1 и 2 группы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Fonts w:ascii="Times New Roman" w:eastAsia="Times New Roman" w:hAnsi="Times New Roman" w:cs="Times New Roman"/>
        </w:rPr>
        <w:t>Баланиным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>; рапортом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полицейского ОР ППСП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</w:rPr>
        <w:t>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</w:rPr>
        <w:t>861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, согласно которому у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</w:rPr>
        <w:t>1,02</w:t>
      </w:r>
      <w:r>
        <w:rPr>
          <w:rFonts w:ascii="Times New Roman" w:eastAsia="Times New Roman" w:hAnsi="Times New Roman" w:cs="Times New Roman"/>
        </w:rPr>
        <w:t xml:space="preserve"> мг</w:t>
      </w:r>
      <w:r>
        <w:rPr>
          <w:rFonts w:ascii="Times New Roman" w:eastAsia="Times New Roman" w:hAnsi="Times New Roman" w:cs="Times New Roman"/>
        </w:rPr>
        <w:t>/л этанола в выдыхаемом в</w:t>
      </w:r>
      <w:r>
        <w:rPr>
          <w:rFonts w:ascii="Times New Roman" w:eastAsia="Times New Roman" w:hAnsi="Times New Roman" w:cs="Times New Roman"/>
        </w:rPr>
        <w:t>оздухе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реестром правонарушений.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общественном месте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нравственность,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обстоятельством</w:t>
      </w:r>
      <w:r>
        <w:rPr>
          <w:rFonts w:ascii="Times New Roman" w:eastAsia="Times New Roman" w:hAnsi="Times New Roman" w:cs="Times New Roman"/>
        </w:rPr>
        <w:t xml:space="preserve"> является при</w:t>
      </w:r>
      <w:r>
        <w:rPr>
          <w:rFonts w:ascii="Times New Roman" w:eastAsia="Times New Roman" w:hAnsi="Times New Roman" w:cs="Times New Roman"/>
        </w:rPr>
        <w:t>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Отягчающим </w:t>
      </w:r>
      <w:r>
        <w:rPr>
          <w:rFonts w:ascii="Times New Roman" w:eastAsia="Times New Roman" w:hAnsi="Times New Roman" w:cs="Times New Roman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совершенного правонарушения, личности правонарушителя, неоднократно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аналогичные правонарушения, мировой судья считает справедливым назначение </w:t>
      </w:r>
      <w:r>
        <w:rPr>
          <w:rFonts w:ascii="Times New Roman" w:eastAsia="Times New Roman" w:hAnsi="Times New Roman" w:cs="Times New Roman"/>
        </w:rPr>
        <w:t>Баланину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наказания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 основании изложенного</w:t>
      </w:r>
      <w:r>
        <w:rPr>
          <w:rFonts w:ascii="Times New Roman" w:eastAsia="Times New Roman" w:hAnsi="Times New Roman" w:cs="Times New Roman"/>
        </w:rPr>
        <w:t xml:space="preserve">, руководствуясь ст. ст. 23.1, 29.5, 29.6, 29.10 КоАП РФ, мировой судья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Баланина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наказание в виде а</w:t>
      </w:r>
      <w:r>
        <w:rPr>
          <w:rFonts w:ascii="Times New Roman" w:eastAsia="Times New Roman" w:hAnsi="Times New Roman" w:cs="Times New Roman"/>
        </w:rPr>
        <w:t xml:space="preserve">дминистративного ареста на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двое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Баланину</w:t>
      </w:r>
      <w:r>
        <w:rPr>
          <w:rFonts w:ascii="Times New Roman" w:eastAsia="Times New Roman" w:hAnsi="Times New Roman" w:cs="Times New Roman"/>
          <w:b/>
          <w:bCs/>
        </w:rPr>
        <w:t xml:space="preserve"> А.В. </w:t>
      </w:r>
      <w:r>
        <w:rPr>
          <w:rFonts w:ascii="Times New Roman" w:eastAsia="Times New Roman" w:hAnsi="Times New Roman" w:cs="Times New Roman"/>
        </w:rPr>
        <w:t>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spacing w:before="0" w:after="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8">
    <w:name w:val="cat-UserDefined grp-1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